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1F" w:rsidRDefault="00445B1F" w:rsidP="00F51565">
      <w:pPr>
        <w:jc w:val="center"/>
        <w:rPr>
          <w:rFonts w:hint="cs"/>
          <w:sz w:val="40"/>
          <w:szCs w:val="40"/>
          <w:rtl/>
          <w:lang w:bidi="fa-IR"/>
        </w:rPr>
      </w:pPr>
      <w:bookmarkStart w:id="0" w:name="_GoBack"/>
      <w:bookmarkEnd w:id="0"/>
    </w:p>
    <w:p w:rsidR="002549CF" w:rsidRPr="00F70512" w:rsidRDefault="002549CF" w:rsidP="004132EA">
      <w:pPr>
        <w:jc w:val="center"/>
        <w:rPr>
          <w:b/>
          <w:bCs/>
          <w:sz w:val="40"/>
          <w:szCs w:val="40"/>
          <w:rtl/>
          <w:lang w:bidi="fa-IR"/>
        </w:rPr>
      </w:pPr>
      <w:r w:rsidRPr="00F70512">
        <w:rPr>
          <w:rFonts w:hint="cs"/>
          <w:b/>
          <w:bCs/>
          <w:sz w:val="40"/>
          <w:szCs w:val="40"/>
          <w:rtl/>
          <w:lang w:bidi="fa-IR"/>
        </w:rPr>
        <w:t xml:space="preserve">نتایج </w:t>
      </w:r>
      <w:r w:rsidR="004132EA">
        <w:rPr>
          <w:rFonts w:hint="cs"/>
          <w:b/>
          <w:bCs/>
          <w:sz w:val="40"/>
          <w:szCs w:val="40"/>
          <w:rtl/>
          <w:lang w:bidi="fa-IR"/>
        </w:rPr>
        <w:t>ارزشیابی مراکز تحقیقاتی درسال</w:t>
      </w:r>
      <w:r w:rsidR="00BC26A9">
        <w:rPr>
          <w:rFonts w:hint="cs"/>
          <w:b/>
          <w:bCs/>
          <w:sz w:val="40"/>
          <w:szCs w:val="40"/>
          <w:rtl/>
          <w:lang w:bidi="fa-IR"/>
        </w:rPr>
        <w:t>9</w:t>
      </w:r>
      <w:r w:rsidR="00196B1F">
        <w:rPr>
          <w:rFonts w:hint="cs"/>
          <w:b/>
          <w:bCs/>
          <w:sz w:val="40"/>
          <w:szCs w:val="40"/>
          <w:rtl/>
          <w:lang w:bidi="fa-IR"/>
        </w:rPr>
        <w:t>4</w:t>
      </w:r>
    </w:p>
    <w:tbl>
      <w:tblPr>
        <w:tblpPr w:leftFromText="180" w:rightFromText="180" w:vertAnchor="page" w:horzAnchor="margin" w:tblpXSpec="center" w:tblpY="2641"/>
        <w:bidiVisual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106"/>
        <w:gridCol w:w="1161"/>
        <w:gridCol w:w="1161"/>
        <w:gridCol w:w="249"/>
        <w:gridCol w:w="912"/>
        <w:gridCol w:w="1215"/>
        <w:gridCol w:w="2127"/>
      </w:tblGrid>
      <w:tr w:rsidR="00667660" w:rsidRPr="004132EA" w:rsidTr="00B22EC8">
        <w:trPr>
          <w:trHeight w:val="619"/>
        </w:trPr>
        <w:tc>
          <w:tcPr>
            <w:tcW w:w="9690" w:type="dxa"/>
            <w:gridSpan w:val="8"/>
            <w:shd w:val="clear" w:color="auto" w:fill="D9D9D9" w:themeFill="background1" w:themeFillShade="D9"/>
          </w:tcPr>
          <w:p w:rsidR="00667660" w:rsidRPr="004132EA" w:rsidRDefault="00667660" w:rsidP="00196B1F">
            <w:pPr>
              <w:jc w:val="center"/>
              <w:rPr>
                <w:rFonts w:cs="B Titr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Titr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مراكزتحقيقات داراي رديف مستقل بودجه باليني</w:t>
            </w:r>
          </w:p>
        </w:tc>
      </w:tr>
      <w:tr w:rsidR="00667660" w:rsidRPr="004132EA" w:rsidTr="00667660">
        <w:trPr>
          <w:trHeight w:val="619"/>
        </w:trPr>
        <w:tc>
          <w:tcPr>
            <w:tcW w:w="759" w:type="dxa"/>
            <w:shd w:val="clear" w:color="auto" w:fill="F2F2F2" w:themeFill="background1" w:themeFillShade="F2"/>
          </w:tcPr>
          <w:p w:rsidR="00667660" w:rsidRPr="004132EA" w:rsidRDefault="00667660" w:rsidP="008510BB">
            <w:pPr>
              <w:ind w:firstLine="70"/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667660" w:rsidRPr="002169B6" w:rsidRDefault="00667660" w:rsidP="008510BB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نام مرکز تحقیقات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667660" w:rsidRPr="002169B6" w:rsidRDefault="00667660" w:rsidP="008510BB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1410" w:type="dxa"/>
            <w:gridSpan w:val="2"/>
            <w:shd w:val="clear" w:color="auto" w:fill="F2F2F2" w:themeFill="background1" w:themeFillShade="F2"/>
            <w:vAlign w:val="center"/>
          </w:tcPr>
          <w:p w:rsidR="00667660" w:rsidRPr="002169B6" w:rsidRDefault="00667660" w:rsidP="008510BB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رتبه كشوري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667660" w:rsidRPr="002169B6" w:rsidRDefault="00667660" w:rsidP="008510BB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تعدادمراكز</w:t>
            </w:r>
            <w:r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 xml:space="preserve">در </w:t>
            </w: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گروه كشوري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667660" w:rsidRPr="002169B6" w:rsidRDefault="00667660" w:rsidP="008510BB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 xml:space="preserve">نمره </w:t>
            </w:r>
            <w:r>
              <w:rPr>
                <w:rFonts w:cs="B Nazanin"/>
                <w:b/>
                <w:bCs/>
                <w:color w:val="333333"/>
                <w:sz w:val="20"/>
                <w:szCs w:val="20"/>
                <w:lang w:bidi="fa-IR"/>
              </w:rPr>
              <w:t>Z</w:t>
            </w:r>
          </w:p>
        </w:tc>
      </w:tr>
      <w:tr w:rsidR="00667660" w:rsidRPr="004132EA" w:rsidTr="00667660">
        <w:trPr>
          <w:trHeight w:val="619"/>
        </w:trPr>
        <w:tc>
          <w:tcPr>
            <w:tcW w:w="759" w:type="dxa"/>
          </w:tcPr>
          <w:p w:rsidR="00667660" w:rsidRPr="004132EA" w:rsidRDefault="00667660" w:rsidP="008510BB">
            <w:pPr>
              <w:ind w:firstLine="70"/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06" w:type="dxa"/>
            <w:vAlign w:val="center"/>
          </w:tcPr>
          <w:p w:rsidR="00667660" w:rsidRPr="00932AA8" w:rsidRDefault="00667660" w:rsidP="008510BB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932AA8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پيوندوترميم اعضا</w:t>
            </w:r>
          </w:p>
        </w:tc>
        <w:tc>
          <w:tcPr>
            <w:tcW w:w="1161" w:type="dxa"/>
            <w:vAlign w:val="center"/>
          </w:tcPr>
          <w:p w:rsidR="00667660" w:rsidRPr="00932AA8" w:rsidRDefault="00667660" w:rsidP="008510BB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932AA8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26/235</w:t>
            </w:r>
          </w:p>
        </w:tc>
        <w:tc>
          <w:tcPr>
            <w:tcW w:w="1410" w:type="dxa"/>
            <w:gridSpan w:val="2"/>
            <w:vAlign w:val="center"/>
          </w:tcPr>
          <w:p w:rsidR="00667660" w:rsidRPr="00932AA8" w:rsidRDefault="00667660" w:rsidP="008510BB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932AA8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127" w:type="dxa"/>
            <w:gridSpan w:val="2"/>
            <w:vAlign w:val="center"/>
          </w:tcPr>
          <w:p w:rsidR="00667660" w:rsidRPr="00932AA8" w:rsidRDefault="00667660" w:rsidP="008510BB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932AA8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2127" w:type="dxa"/>
          </w:tcPr>
          <w:p w:rsidR="00667660" w:rsidRPr="00932AA8" w:rsidRDefault="00E54CDB" w:rsidP="009D2B11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20/</w:t>
            </w:r>
            <w:r w:rsidR="009D2B11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0</w:t>
            </w: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667660" w:rsidRPr="004132EA" w:rsidTr="00667660">
        <w:trPr>
          <w:trHeight w:val="619"/>
        </w:trPr>
        <w:tc>
          <w:tcPr>
            <w:tcW w:w="759" w:type="dxa"/>
          </w:tcPr>
          <w:p w:rsidR="00667660" w:rsidRPr="004132EA" w:rsidRDefault="00667660" w:rsidP="008510BB">
            <w:pPr>
              <w:ind w:firstLine="70"/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06" w:type="dxa"/>
            <w:vAlign w:val="center"/>
          </w:tcPr>
          <w:p w:rsidR="00667660" w:rsidRPr="00932AA8" w:rsidRDefault="00667660" w:rsidP="008510BB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932AA8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ميكروبشناسي باليني</w:t>
            </w:r>
          </w:p>
        </w:tc>
        <w:tc>
          <w:tcPr>
            <w:tcW w:w="1161" w:type="dxa"/>
            <w:vAlign w:val="center"/>
          </w:tcPr>
          <w:p w:rsidR="00667660" w:rsidRPr="00932AA8" w:rsidRDefault="00667660" w:rsidP="008510BB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932AA8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85/130</w:t>
            </w:r>
          </w:p>
        </w:tc>
        <w:tc>
          <w:tcPr>
            <w:tcW w:w="1410" w:type="dxa"/>
            <w:gridSpan w:val="2"/>
            <w:vAlign w:val="center"/>
          </w:tcPr>
          <w:p w:rsidR="00667660" w:rsidRPr="00932AA8" w:rsidRDefault="00667660" w:rsidP="008510BB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932AA8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127" w:type="dxa"/>
            <w:gridSpan w:val="2"/>
            <w:vAlign w:val="center"/>
          </w:tcPr>
          <w:p w:rsidR="00667660" w:rsidRPr="00932AA8" w:rsidRDefault="00667660" w:rsidP="008510BB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932AA8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2127" w:type="dxa"/>
          </w:tcPr>
          <w:p w:rsidR="00667660" w:rsidRPr="00932AA8" w:rsidRDefault="00425AE9" w:rsidP="009D2B11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67/</w:t>
            </w:r>
            <w:r w:rsidR="009D2B11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0</w:t>
            </w: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667660" w:rsidRPr="004132EA" w:rsidTr="00621F91">
        <w:trPr>
          <w:trHeight w:val="619"/>
        </w:trPr>
        <w:tc>
          <w:tcPr>
            <w:tcW w:w="9690" w:type="dxa"/>
            <w:gridSpan w:val="8"/>
            <w:shd w:val="clear" w:color="auto" w:fill="D9D9D9" w:themeFill="background1" w:themeFillShade="D9"/>
          </w:tcPr>
          <w:p w:rsidR="00667660" w:rsidRPr="004132EA" w:rsidRDefault="00667660" w:rsidP="006E1535">
            <w:pPr>
              <w:jc w:val="center"/>
              <w:rPr>
                <w:rFonts w:cs="B Titr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Titr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مراكزتحقيقات داراي رديف مستقل بودجه بيومديكال</w:t>
            </w:r>
          </w:p>
        </w:tc>
      </w:tr>
      <w:tr w:rsidR="00667660" w:rsidRPr="004132EA" w:rsidTr="00667660">
        <w:trPr>
          <w:trHeight w:val="619"/>
        </w:trPr>
        <w:tc>
          <w:tcPr>
            <w:tcW w:w="759" w:type="dxa"/>
            <w:shd w:val="clear" w:color="auto" w:fill="F2F2F2" w:themeFill="background1" w:themeFillShade="F2"/>
          </w:tcPr>
          <w:p w:rsidR="00667660" w:rsidRPr="004132EA" w:rsidRDefault="00667660" w:rsidP="00585049">
            <w:pPr>
              <w:ind w:firstLine="70"/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667660" w:rsidRPr="002169B6" w:rsidRDefault="00667660" w:rsidP="00585049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نام مرکز تحقیقات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667660" w:rsidRPr="002169B6" w:rsidRDefault="00667660" w:rsidP="00585049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1410" w:type="dxa"/>
            <w:gridSpan w:val="2"/>
            <w:shd w:val="clear" w:color="auto" w:fill="F2F2F2" w:themeFill="background1" w:themeFillShade="F2"/>
            <w:vAlign w:val="center"/>
          </w:tcPr>
          <w:p w:rsidR="00667660" w:rsidRPr="002169B6" w:rsidRDefault="00667660" w:rsidP="00585049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رتبه كشوري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667660" w:rsidRPr="002169B6" w:rsidRDefault="00667660" w:rsidP="00585049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تعدادمراكز</w:t>
            </w:r>
            <w:r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 xml:space="preserve">در </w:t>
            </w: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گروه كشوري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667660" w:rsidRPr="002169B6" w:rsidRDefault="00667660" w:rsidP="00585049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</w:p>
        </w:tc>
      </w:tr>
      <w:tr w:rsidR="00667660" w:rsidRPr="004132EA" w:rsidTr="00667660">
        <w:trPr>
          <w:trHeight w:val="619"/>
        </w:trPr>
        <w:tc>
          <w:tcPr>
            <w:tcW w:w="759" w:type="dxa"/>
          </w:tcPr>
          <w:p w:rsidR="00667660" w:rsidRPr="004132EA" w:rsidRDefault="00667660" w:rsidP="006E1535">
            <w:pPr>
              <w:ind w:firstLine="70"/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06" w:type="dxa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سرطان</w:t>
            </w:r>
          </w:p>
        </w:tc>
        <w:tc>
          <w:tcPr>
            <w:tcW w:w="1161" w:type="dxa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28/151</w:t>
            </w:r>
          </w:p>
        </w:tc>
        <w:tc>
          <w:tcPr>
            <w:tcW w:w="1410" w:type="dxa"/>
            <w:gridSpan w:val="2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127" w:type="dxa"/>
            <w:gridSpan w:val="2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127" w:type="dxa"/>
          </w:tcPr>
          <w:p w:rsidR="00667660" w:rsidRPr="004132EA" w:rsidRDefault="00A579AB" w:rsidP="009D2B11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72/</w:t>
            </w:r>
            <w:r w:rsidR="009D2B11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0</w:t>
            </w: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6C6BD1" w:rsidRPr="004132EA" w:rsidTr="00110148">
        <w:trPr>
          <w:trHeight w:val="414"/>
        </w:trPr>
        <w:tc>
          <w:tcPr>
            <w:tcW w:w="9690" w:type="dxa"/>
            <w:gridSpan w:val="8"/>
            <w:shd w:val="clear" w:color="auto" w:fill="D9D9D9" w:themeFill="background1" w:themeFillShade="D9"/>
            <w:vAlign w:val="center"/>
          </w:tcPr>
          <w:p w:rsidR="006C6BD1" w:rsidRPr="004132EA" w:rsidRDefault="006C6BD1" w:rsidP="006E1535">
            <w:pPr>
              <w:jc w:val="center"/>
              <w:rPr>
                <w:rFonts w:cs="B Titr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Titr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مراكزتحقيقات باليني بابيش ازسه سال فعاليت</w:t>
            </w:r>
          </w:p>
        </w:tc>
      </w:tr>
      <w:tr w:rsidR="00667660" w:rsidRPr="004132EA" w:rsidTr="00667660">
        <w:trPr>
          <w:trHeight w:val="556"/>
        </w:trPr>
        <w:tc>
          <w:tcPr>
            <w:tcW w:w="759" w:type="dxa"/>
            <w:shd w:val="clear" w:color="auto" w:fill="F2F2F2" w:themeFill="background1" w:themeFillShade="F2"/>
          </w:tcPr>
          <w:p w:rsidR="00667660" w:rsidRPr="004132EA" w:rsidRDefault="00667660" w:rsidP="00585049">
            <w:pPr>
              <w:ind w:firstLine="70"/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667660" w:rsidRPr="002169B6" w:rsidRDefault="00667660" w:rsidP="00585049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نام مرکز تحقیقات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667660" w:rsidRPr="002169B6" w:rsidRDefault="00667660" w:rsidP="00585049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667660" w:rsidRPr="002169B6" w:rsidRDefault="00667660" w:rsidP="00585049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رتبه كشوري</w:t>
            </w:r>
          </w:p>
        </w:tc>
        <w:tc>
          <w:tcPr>
            <w:tcW w:w="1161" w:type="dxa"/>
            <w:gridSpan w:val="2"/>
            <w:shd w:val="clear" w:color="auto" w:fill="F2F2F2" w:themeFill="background1" w:themeFillShade="F2"/>
            <w:vAlign w:val="center"/>
          </w:tcPr>
          <w:p w:rsidR="00667660" w:rsidRPr="002169B6" w:rsidRDefault="00667660" w:rsidP="00585049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تعدادمراكز</w:t>
            </w:r>
            <w:r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 xml:space="preserve">در </w:t>
            </w: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گروه كشوري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:rsidR="00667660" w:rsidRPr="002169B6" w:rsidRDefault="00667660" w:rsidP="00585049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رتبه دردانشگاه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667660" w:rsidRPr="002169B6" w:rsidRDefault="00667660" w:rsidP="00585049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</w:p>
        </w:tc>
      </w:tr>
      <w:tr w:rsidR="00667660" w:rsidRPr="004132EA" w:rsidTr="00667660">
        <w:trPr>
          <w:trHeight w:val="556"/>
        </w:trPr>
        <w:tc>
          <w:tcPr>
            <w:tcW w:w="759" w:type="dxa"/>
            <w:vAlign w:val="center"/>
          </w:tcPr>
          <w:p w:rsidR="00667660" w:rsidRPr="004132EA" w:rsidRDefault="00667660" w:rsidP="006E1535">
            <w:pPr>
              <w:ind w:left="389" w:hanging="389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106" w:type="dxa"/>
            <w:vAlign w:val="center"/>
          </w:tcPr>
          <w:p w:rsidR="00667660" w:rsidRPr="004132EA" w:rsidRDefault="00667660" w:rsidP="006E1535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گوارش و کبد</w:t>
            </w:r>
          </w:p>
        </w:tc>
        <w:tc>
          <w:tcPr>
            <w:tcW w:w="1161" w:type="dxa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60/324</w:t>
            </w:r>
          </w:p>
        </w:tc>
        <w:tc>
          <w:tcPr>
            <w:tcW w:w="1161" w:type="dxa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1161" w:type="dxa"/>
            <w:gridSpan w:val="2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7" w:type="dxa"/>
          </w:tcPr>
          <w:p w:rsidR="00667660" w:rsidRPr="004132EA" w:rsidRDefault="00D8701E" w:rsidP="009D2B11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79/</w:t>
            </w:r>
            <w:r w:rsidR="009D2B11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667660" w:rsidRPr="004132EA" w:rsidTr="00667660">
        <w:trPr>
          <w:trHeight w:val="556"/>
        </w:trPr>
        <w:tc>
          <w:tcPr>
            <w:tcW w:w="759" w:type="dxa"/>
            <w:vAlign w:val="center"/>
          </w:tcPr>
          <w:p w:rsidR="00667660" w:rsidRPr="004132EA" w:rsidRDefault="00667660" w:rsidP="006E1535">
            <w:pPr>
              <w:ind w:left="389" w:hanging="389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106" w:type="dxa"/>
            <w:vAlign w:val="center"/>
          </w:tcPr>
          <w:p w:rsidR="00667660" w:rsidRPr="004132EA" w:rsidRDefault="00667660" w:rsidP="006E1535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روانپزشكي</w:t>
            </w:r>
          </w:p>
        </w:tc>
        <w:tc>
          <w:tcPr>
            <w:tcW w:w="1161" w:type="dxa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64/317</w:t>
            </w:r>
          </w:p>
        </w:tc>
        <w:tc>
          <w:tcPr>
            <w:tcW w:w="1161" w:type="dxa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1161" w:type="dxa"/>
            <w:gridSpan w:val="2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667660" w:rsidRPr="004132EA" w:rsidRDefault="00D8701E" w:rsidP="009D2B11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75/</w:t>
            </w:r>
            <w:r w:rsidR="009D2B11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667660" w:rsidRPr="004132EA" w:rsidTr="00667660">
        <w:trPr>
          <w:trHeight w:val="556"/>
        </w:trPr>
        <w:tc>
          <w:tcPr>
            <w:tcW w:w="759" w:type="dxa"/>
            <w:vAlign w:val="center"/>
          </w:tcPr>
          <w:p w:rsidR="00667660" w:rsidRPr="004132EA" w:rsidRDefault="00667660" w:rsidP="006E1535">
            <w:pPr>
              <w:ind w:left="389" w:hanging="389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106" w:type="dxa"/>
            <w:vAlign w:val="center"/>
          </w:tcPr>
          <w:p w:rsidR="00667660" w:rsidRPr="004132EA" w:rsidRDefault="00667660" w:rsidP="006E1535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هماتولوژي</w:t>
            </w:r>
          </w:p>
        </w:tc>
        <w:tc>
          <w:tcPr>
            <w:tcW w:w="1161" w:type="dxa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12/286</w:t>
            </w:r>
          </w:p>
        </w:tc>
        <w:tc>
          <w:tcPr>
            <w:tcW w:w="1161" w:type="dxa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161" w:type="dxa"/>
            <w:gridSpan w:val="2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667660" w:rsidRPr="004132EA" w:rsidRDefault="00C11486" w:rsidP="009D2B11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57/</w:t>
            </w:r>
            <w:r w:rsidR="009D2B11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667660" w:rsidRPr="004132EA" w:rsidTr="00667660">
        <w:trPr>
          <w:trHeight w:val="556"/>
        </w:trPr>
        <w:tc>
          <w:tcPr>
            <w:tcW w:w="759" w:type="dxa"/>
            <w:vAlign w:val="center"/>
          </w:tcPr>
          <w:p w:rsidR="00667660" w:rsidRPr="004132EA" w:rsidRDefault="00667660" w:rsidP="006E1535">
            <w:pPr>
              <w:ind w:left="389" w:hanging="389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106" w:type="dxa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غددومتابوليسم</w:t>
            </w:r>
          </w:p>
        </w:tc>
        <w:tc>
          <w:tcPr>
            <w:tcW w:w="1161" w:type="dxa"/>
            <w:vAlign w:val="center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21/206</w:t>
            </w:r>
          </w:p>
        </w:tc>
        <w:tc>
          <w:tcPr>
            <w:tcW w:w="1161" w:type="dxa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63</w:t>
            </w:r>
          </w:p>
        </w:tc>
        <w:tc>
          <w:tcPr>
            <w:tcW w:w="1161" w:type="dxa"/>
            <w:gridSpan w:val="2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667660" w:rsidRPr="004132EA" w:rsidRDefault="00667660" w:rsidP="006E1535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127" w:type="dxa"/>
          </w:tcPr>
          <w:p w:rsidR="00667660" w:rsidRPr="004132EA" w:rsidRDefault="009D2B11" w:rsidP="009D2B11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11/0</w:t>
            </w:r>
          </w:p>
        </w:tc>
      </w:tr>
      <w:tr w:rsidR="00667660" w:rsidRPr="004132EA" w:rsidTr="00667660">
        <w:trPr>
          <w:trHeight w:val="556"/>
        </w:trPr>
        <w:tc>
          <w:tcPr>
            <w:tcW w:w="759" w:type="dxa"/>
            <w:vAlign w:val="center"/>
          </w:tcPr>
          <w:p w:rsidR="00667660" w:rsidRPr="004132EA" w:rsidRDefault="00667660" w:rsidP="00BB3B9E">
            <w:pPr>
              <w:ind w:left="389" w:hanging="389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106" w:type="dxa"/>
            <w:vAlign w:val="center"/>
          </w:tcPr>
          <w:p w:rsidR="00667660" w:rsidRPr="004132EA" w:rsidRDefault="00667660" w:rsidP="00BB3B9E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آلرژي</w:t>
            </w:r>
          </w:p>
        </w:tc>
        <w:tc>
          <w:tcPr>
            <w:tcW w:w="1161" w:type="dxa"/>
            <w:vAlign w:val="center"/>
          </w:tcPr>
          <w:p w:rsidR="00667660" w:rsidRPr="004132EA" w:rsidRDefault="00667660" w:rsidP="00BB3B9E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16/181</w:t>
            </w:r>
          </w:p>
        </w:tc>
        <w:tc>
          <w:tcPr>
            <w:tcW w:w="1161" w:type="dxa"/>
            <w:vAlign w:val="center"/>
          </w:tcPr>
          <w:p w:rsidR="00667660" w:rsidRPr="004132EA" w:rsidRDefault="00667660" w:rsidP="00BB3B9E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77</w:t>
            </w:r>
          </w:p>
        </w:tc>
        <w:tc>
          <w:tcPr>
            <w:tcW w:w="1161" w:type="dxa"/>
            <w:gridSpan w:val="2"/>
          </w:tcPr>
          <w:p w:rsidR="00667660" w:rsidRPr="004132EA" w:rsidRDefault="00667660" w:rsidP="00BB3B9E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667660" w:rsidRPr="004132EA" w:rsidRDefault="00667660" w:rsidP="00BB3B9E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127" w:type="dxa"/>
          </w:tcPr>
          <w:p w:rsidR="00667660" w:rsidRPr="004132EA" w:rsidRDefault="009D2B11" w:rsidP="00BB3B9E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04/0-</w:t>
            </w: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تروما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78/180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78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127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04/0-</w:t>
            </w: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چشم پزشكي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17/175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79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127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07/0-</w:t>
            </w: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تصويربرداري پزشكي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41/172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80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127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09/0-</w:t>
            </w: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بيماريهاي كليوي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54/161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85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127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15/0-</w:t>
            </w: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ناباروري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87/155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87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127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19/0-</w:t>
            </w: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ايدز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69/155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88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127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19/0-</w:t>
            </w: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زيست مواد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98/115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112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127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42/0-</w:t>
            </w: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قلب وعروق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61/111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114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127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44/0-</w:t>
            </w: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بيهوشي ومراقبتهاي ويژه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36/100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122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127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51/0-</w:t>
            </w: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lastRenderedPageBreak/>
              <w:t>18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سوختگي وترميم زخم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12/90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135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127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57/0-</w:t>
            </w: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ارتودنسي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51/87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136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127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58/0-</w:t>
            </w: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بيماريهاي استخوان ومفاصل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89/58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154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127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75/0-</w:t>
            </w: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جراحي كم تهاجمي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64/32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172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127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90/0-</w:t>
            </w: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نوزادان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35/32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173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127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90/0-</w:t>
            </w: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مولكولي پوست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61/31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175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193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127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91/0-</w:t>
            </w:r>
          </w:p>
        </w:tc>
      </w:tr>
      <w:tr w:rsidR="001B586D" w:rsidRPr="004132EA" w:rsidTr="00667660">
        <w:trPr>
          <w:trHeight w:val="448"/>
        </w:trPr>
        <w:tc>
          <w:tcPr>
            <w:tcW w:w="7563" w:type="dxa"/>
            <w:gridSpan w:val="7"/>
            <w:shd w:val="clear" w:color="auto" w:fill="D9D9D9" w:themeFill="background1" w:themeFillShade="D9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Titr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Titr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مراكزتحقيقات بيومديكال بابيش ازسه سال فعاليت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Titr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shd w:val="clear" w:color="auto" w:fill="F2F2F2" w:themeFill="background1" w:themeFillShade="F2"/>
          </w:tcPr>
          <w:p w:rsidR="001B586D" w:rsidRPr="004132EA" w:rsidRDefault="001B586D" w:rsidP="001B586D">
            <w:pPr>
              <w:ind w:firstLine="70"/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1B586D" w:rsidRPr="002169B6" w:rsidRDefault="001B586D" w:rsidP="001B586D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نام مرکز تحقیقات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1B586D" w:rsidRPr="002169B6" w:rsidRDefault="001B586D" w:rsidP="001B586D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1B586D" w:rsidRPr="002169B6" w:rsidRDefault="001B586D" w:rsidP="001B586D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رتبه كشوري</w:t>
            </w:r>
          </w:p>
        </w:tc>
        <w:tc>
          <w:tcPr>
            <w:tcW w:w="1161" w:type="dxa"/>
            <w:gridSpan w:val="2"/>
            <w:shd w:val="clear" w:color="auto" w:fill="F2F2F2" w:themeFill="background1" w:themeFillShade="F2"/>
            <w:vAlign w:val="center"/>
          </w:tcPr>
          <w:p w:rsidR="001B586D" w:rsidRPr="002169B6" w:rsidRDefault="001B586D" w:rsidP="001B586D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تعدادمراكز</w:t>
            </w:r>
            <w:r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 xml:space="preserve">در </w:t>
            </w: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گروه كشوري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:rsidR="001B586D" w:rsidRPr="002169B6" w:rsidRDefault="001B586D" w:rsidP="001B586D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رتبه دردانشگاه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1B586D" w:rsidRPr="002169B6" w:rsidRDefault="001B586D" w:rsidP="001B586D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علوم دارويي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12/331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168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7" w:type="dxa"/>
          </w:tcPr>
          <w:p w:rsidR="001B586D" w:rsidRPr="004132EA" w:rsidRDefault="001448F3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14/1</w:t>
            </w:r>
          </w:p>
        </w:tc>
      </w:tr>
      <w:tr w:rsidR="001B586D" w:rsidRPr="004132EA" w:rsidTr="00667660">
        <w:trPr>
          <w:trHeight w:val="448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شيمي دارويي وگياهي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65/326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161" w:type="dxa"/>
            <w:gridSpan w:val="2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168</w:t>
            </w:r>
          </w:p>
        </w:tc>
        <w:tc>
          <w:tcPr>
            <w:tcW w:w="1215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1B586D" w:rsidRPr="004132EA" w:rsidRDefault="001448F3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11/1</w:t>
            </w:r>
          </w:p>
        </w:tc>
      </w:tr>
      <w:tr w:rsidR="001B586D" w:rsidRPr="004132EA" w:rsidTr="00667660">
        <w:trPr>
          <w:trHeight w:val="439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سلامت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38/298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1161" w:type="dxa"/>
            <w:gridSpan w:val="2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168</w:t>
            </w:r>
          </w:p>
        </w:tc>
        <w:tc>
          <w:tcPr>
            <w:tcW w:w="1215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1B586D" w:rsidRPr="004132EA" w:rsidRDefault="001448F3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92/0</w:t>
            </w:r>
          </w:p>
        </w:tc>
      </w:tr>
      <w:tr w:rsidR="001B586D" w:rsidRPr="004132EA" w:rsidTr="00667660">
        <w:trPr>
          <w:trHeight w:val="439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فناوري ترانس ژنيك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36/171</w:t>
            </w:r>
          </w:p>
        </w:tc>
        <w:tc>
          <w:tcPr>
            <w:tcW w:w="1161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52</w:t>
            </w:r>
          </w:p>
        </w:tc>
        <w:tc>
          <w:tcPr>
            <w:tcW w:w="1161" w:type="dxa"/>
            <w:gridSpan w:val="2"/>
          </w:tcPr>
          <w:p w:rsidR="001B586D" w:rsidRDefault="001B586D" w:rsidP="001B586D">
            <w:pPr>
              <w:jc w:val="center"/>
            </w:pPr>
            <w:r w:rsidRPr="007448A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168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127" w:type="dxa"/>
          </w:tcPr>
          <w:p w:rsidR="001B586D" w:rsidRDefault="001448F3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09/0</w:t>
            </w:r>
          </w:p>
        </w:tc>
      </w:tr>
      <w:tr w:rsidR="001B586D" w:rsidRPr="004132EA" w:rsidTr="00667660">
        <w:trPr>
          <w:trHeight w:val="423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علوم اعصاب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78/150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58</w:t>
            </w:r>
          </w:p>
        </w:tc>
        <w:tc>
          <w:tcPr>
            <w:tcW w:w="1161" w:type="dxa"/>
            <w:gridSpan w:val="2"/>
          </w:tcPr>
          <w:p w:rsidR="001B586D" w:rsidRDefault="001B586D" w:rsidP="001B586D">
            <w:pPr>
              <w:jc w:val="center"/>
            </w:pPr>
            <w:r w:rsidRPr="007448A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168</w:t>
            </w:r>
          </w:p>
        </w:tc>
        <w:tc>
          <w:tcPr>
            <w:tcW w:w="1215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127" w:type="dxa"/>
          </w:tcPr>
          <w:p w:rsidR="001B586D" w:rsidRDefault="001448F3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05/0-</w:t>
            </w:r>
          </w:p>
        </w:tc>
      </w:tr>
      <w:tr w:rsidR="001B586D" w:rsidRPr="004132EA" w:rsidTr="00667660">
        <w:trPr>
          <w:trHeight w:val="423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طب سنتي وتاريخ طب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54/149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161" w:type="dxa"/>
            <w:gridSpan w:val="2"/>
          </w:tcPr>
          <w:p w:rsidR="001B586D" w:rsidRDefault="001B586D" w:rsidP="001B586D">
            <w:pPr>
              <w:jc w:val="center"/>
            </w:pPr>
            <w:r w:rsidRPr="007448A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168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127" w:type="dxa"/>
          </w:tcPr>
          <w:p w:rsidR="001B586D" w:rsidRDefault="001448F3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06/0-</w:t>
            </w:r>
          </w:p>
        </w:tc>
      </w:tr>
      <w:tr w:rsidR="001B586D" w:rsidRPr="004132EA" w:rsidTr="00667660">
        <w:trPr>
          <w:trHeight w:val="423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خودايمني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32/113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83</w:t>
            </w:r>
          </w:p>
        </w:tc>
        <w:tc>
          <w:tcPr>
            <w:tcW w:w="1161" w:type="dxa"/>
            <w:gridSpan w:val="2"/>
          </w:tcPr>
          <w:p w:rsidR="001B586D" w:rsidRDefault="001B586D" w:rsidP="001B586D">
            <w:pPr>
              <w:jc w:val="center"/>
            </w:pPr>
            <w:r w:rsidRPr="007448A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168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127" w:type="dxa"/>
          </w:tcPr>
          <w:p w:rsidR="001B586D" w:rsidRDefault="001448F3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30/0-</w:t>
            </w:r>
          </w:p>
        </w:tc>
      </w:tr>
      <w:tr w:rsidR="001B586D" w:rsidRPr="004132EA" w:rsidTr="00667660">
        <w:trPr>
          <w:trHeight w:val="423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هيستومورفومتري واستريولوژي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08/105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1161" w:type="dxa"/>
            <w:gridSpan w:val="2"/>
          </w:tcPr>
          <w:p w:rsidR="001B586D" w:rsidRDefault="001B586D" w:rsidP="001B586D">
            <w:pPr>
              <w:jc w:val="center"/>
            </w:pPr>
            <w:r w:rsidRPr="007448A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168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127" w:type="dxa"/>
          </w:tcPr>
          <w:p w:rsidR="001B586D" w:rsidRDefault="001448F3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35/0-</w:t>
            </w:r>
          </w:p>
        </w:tc>
      </w:tr>
      <w:tr w:rsidR="001B586D" w:rsidRPr="004132EA" w:rsidTr="00667660">
        <w:trPr>
          <w:trHeight w:val="423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پايه دربيماريهاي عفوني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09/94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101</w:t>
            </w:r>
          </w:p>
        </w:tc>
        <w:tc>
          <w:tcPr>
            <w:tcW w:w="1161" w:type="dxa"/>
            <w:gridSpan w:val="2"/>
          </w:tcPr>
          <w:p w:rsidR="001B586D" w:rsidRDefault="001B586D" w:rsidP="001B586D">
            <w:pPr>
              <w:jc w:val="center"/>
            </w:pPr>
            <w:r w:rsidRPr="007448A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168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127" w:type="dxa"/>
          </w:tcPr>
          <w:p w:rsidR="001B586D" w:rsidRDefault="001448F3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42/0-</w:t>
            </w:r>
          </w:p>
        </w:tc>
      </w:tr>
      <w:tr w:rsidR="001B586D" w:rsidRPr="004132EA" w:rsidTr="00667660">
        <w:trPr>
          <w:trHeight w:val="423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علوم بهداشتي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65/91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102</w:t>
            </w:r>
          </w:p>
        </w:tc>
        <w:tc>
          <w:tcPr>
            <w:tcW w:w="1161" w:type="dxa"/>
            <w:gridSpan w:val="2"/>
          </w:tcPr>
          <w:p w:rsidR="001B586D" w:rsidRDefault="001B586D" w:rsidP="001B586D">
            <w:pPr>
              <w:jc w:val="center"/>
            </w:pPr>
            <w:r w:rsidRPr="007448A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168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127" w:type="dxa"/>
          </w:tcPr>
          <w:p w:rsidR="001B586D" w:rsidRDefault="001448F3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44/0-</w:t>
            </w:r>
          </w:p>
        </w:tc>
      </w:tr>
      <w:tr w:rsidR="001B586D" w:rsidRPr="004132EA" w:rsidTr="00667660">
        <w:trPr>
          <w:trHeight w:val="423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علوم وتكنولوژي تشخيص آزمايشگاهي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42/55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137</w:t>
            </w:r>
          </w:p>
        </w:tc>
        <w:tc>
          <w:tcPr>
            <w:tcW w:w="1161" w:type="dxa"/>
            <w:gridSpan w:val="2"/>
          </w:tcPr>
          <w:p w:rsidR="001B586D" w:rsidRDefault="001B586D" w:rsidP="001B586D">
            <w:pPr>
              <w:jc w:val="center"/>
            </w:pPr>
            <w:r w:rsidRPr="007448A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168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127" w:type="dxa"/>
          </w:tcPr>
          <w:p w:rsidR="001B586D" w:rsidRDefault="001448F3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68/0-</w:t>
            </w:r>
          </w:p>
        </w:tc>
      </w:tr>
      <w:tr w:rsidR="001448F3" w:rsidRPr="004132EA" w:rsidTr="002979DA">
        <w:trPr>
          <w:trHeight w:val="423"/>
        </w:trPr>
        <w:tc>
          <w:tcPr>
            <w:tcW w:w="9690" w:type="dxa"/>
            <w:gridSpan w:val="8"/>
            <w:shd w:val="clear" w:color="auto" w:fill="D9D9D9" w:themeFill="background1" w:themeFillShade="D9"/>
            <w:vAlign w:val="center"/>
          </w:tcPr>
          <w:p w:rsidR="001448F3" w:rsidRPr="004132EA" w:rsidRDefault="001448F3" w:rsidP="001B586D">
            <w:pPr>
              <w:ind w:left="389" w:hanging="389"/>
              <w:jc w:val="center"/>
              <w:rPr>
                <w:rFonts w:cs="B Titr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Titr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مراكزتحقيقات باليني با يك تا سه سال فعاليت</w:t>
            </w:r>
          </w:p>
        </w:tc>
      </w:tr>
      <w:tr w:rsidR="001B586D" w:rsidRPr="004132EA" w:rsidTr="00667660">
        <w:trPr>
          <w:trHeight w:val="423"/>
        </w:trPr>
        <w:tc>
          <w:tcPr>
            <w:tcW w:w="759" w:type="dxa"/>
            <w:shd w:val="clear" w:color="auto" w:fill="F2F2F2" w:themeFill="background1" w:themeFillShade="F2"/>
          </w:tcPr>
          <w:p w:rsidR="001B586D" w:rsidRPr="004132EA" w:rsidRDefault="001B586D" w:rsidP="001B586D">
            <w:pPr>
              <w:ind w:firstLine="70"/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1B586D" w:rsidRPr="002169B6" w:rsidRDefault="001B586D" w:rsidP="001B586D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نام مرکز تحقیقات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1B586D" w:rsidRPr="002169B6" w:rsidRDefault="001B586D" w:rsidP="001B586D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1B586D" w:rsidRPr="002169B6" w:rsidRDefault="001B586D" w:rsidP="001B586D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رتبه كشوري</w:t>
            </w:r>
          </w:p>
        </w:tc>
        <w:tc>
          <w:tcPr>
            <w:tcW w:w="1161" w:type="dxa"/>
            <w:gridSpan w:val="2"/>
            <w:shd w:val="clear" w:color="auto" w:fill="F2F2F2" w:themeFill="background1" w:themeFillShade="F2"/>
            <w:vAlign w:val="center"/>
          </w:tcPr>
          <w:p w:rsidR="001B586D" w:rsidRPr="002169B6" w:rsidRDefault="001B586D" w:rsidP="001B586D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تعدادمراكز</w:t>
            </w:r>
            <w:r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 xml:space="preserve"> در</w:t>
            </w: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گروه كشوري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:rsidR="001B586D" w:rsidRPr="002169B6" w:rsidRDefault="001B586D" w:rsidP="001B586D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2169B6">
              <w:rPr>
                <w:rFonts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رتبه دردانشگاه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1B586D" w:rsidRPr="002169B6" w:rsidRDefault="001B586D" w:rsidP="001B586D">
            <w:pPr>
              <w:jc w:val="center"/>
              <w:rPr>
                <w:rFonts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</w:p>
        </w:tc>
      </w:tr>
      <w:tr w:rsidR="001B586D" w:rsidRPr="004132EA" w:rsidTr="00667660">
        <w:trPr>
          <w:trHeight w:val="423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كولوركتال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60/189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61" w:type="dxa"/>
            <w:gridSpan w:val="2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125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7" w:type="dxa"/>
          </w:tcPr>
          <w:p w:rsidR="001B586D" w:rsidRPr="004132EA" w:rsidRDefault="001448F3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60/0</w:t>
            </w:r>
          </w:p>
        </w:tc>
      </w:tr>
      <w:tr w:rsidR="001B586D" w:rsidRPr="004132EA" w:rsidTr="00667660">
        <w:trPr>
          <w:trHeight w:val="423"/>
        </w:trPr>
        <w:tc>
          <w:tcPr>
            <w:tcW w:w="759" w:type="dxa"/>
            <w:vAlign w:val="center"/>
          </w:tcPr>
          <w:p w:rsidR="001B586D" w:rsidRPr="00E65870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highlight w:val="yellow"/>
                <w:rtl/>
                <w:lang w:bidi="fa-IR"/>
              </w:rPr>
            </w:pPr>
            <w:r w:rsidRPr="00E65870">
              <w:rPr>
                <w:rFonts w:cs="B Nazanin" w:hint="cs"/>
                <w:color w:val="333333"/>
                <w:sz w:val="20"/>
                <w:szCs w:val="20"/>
                <w:highlight w:val="yellow"/>
                <w:rtl/>
                <w:lang w:bidi="fa-IR"/>
              </w:rPr>
              <w:t>36</w:t>
            </w:r>
          </w:p>
        </w:tc>
        <w:tc>
          <w:tcPr>
            <w:tcW w:w="2106" w:type="dxa"/>
            <w:vAlign w:val="center"/>
          </w:tcPr>
          <w:p w:rsidR="001B586D" w:rsidRPr="00E65870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highlight w:val="yellow"/>
                <w:rtl/>
                <w:lang w:bidi="fa-IR"/>
              </w:rPr>
            </w:pPr>
            <w:r w:rsidRPr="00E65870">
              <w:rPr>
                <w:rFonts w:cs="B Nazanin" w:hint="cs"/>
                <w:color w:val="333333"/>
                <w:sz w:val="20"/>
                <w:szCs w:val="20"/>
                <w:highlight w:val="yellow"/>
                <w:rtl/>
                <w:lang w:bidi="fa-IR"/>
              </w:rPr>
              <w:t>مراقبتهاي روان جامعه نگر</w:t>
            </w:r>
          </w:p>
        </w:tc>
        <w:tc>
          <w:tcPr>
            <w:tcW w:w="1161" w:type="dxa"/>
            <w:vAlign w:val="center"/>
          </w:tcPr>
          <w:p w:rsidR="001B586D" w:rsidRPr="00E65870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highlight w:val="yellow"/>
                <w:rtl/>
                <w:lang w:bidi="fa-IR"/>
              </w:rPr>
            </w:pPr>
            <w:r w:rsidRPr="00E65870">
              <w:rPr>
                <w:rFonts w:cs="B Nazanin" w:hint="cs"/>
                <w:color w:val="333333"/>
                <w:sz w:val="20"/>
                <w:szCs w:val="20"/>
                <w:highlight w:val="yellow"/>
                <w:rtl/>
                <w:lang w:bidi="fa-IR"/>
              </w:rPr>
              <w:t>05/129</w:t>
            </w:r>
          </w:p>
        </w:tc>
        <w:tc>
          <w:tcPr>
            <w:tcW w:w="1161" w:type="dxa"/>
            <w:vAlign w:val="center"/>
          </w:tcPr>
          <w:p w:rsidR="001B586D" w:rsidRPr="00E65870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highlight w:val="yellow"/>
                <w:rtl/>
                <w:lang w:bidi="fa-IR"/>
              </w:rPr>
            </w:pPr>
            <w:r w:rsidRPr="00E65870">
              <w:rPr>
                <w:rFonts w:cs="B Nazanin" w:hint="cs"/>
                <w:color w:val="333333"/>
                <w:sz w:val="20"/>
                <w:szCs w:val="20"/>
                <w:highlight w:val="yellow"/>
                <w:rtl/>
                <w:lang w:bidi="fa-IR"/>
              </w:rPr>
              <w:t>30</w:t>
            </w:r>
          </w:p>
        </w:tc>
        <w:tc>
          <w:tcPr>
            <w:tcW w:w="1161" w:type="dxa"/>
            <w:gridSpan w:val="2"/>
          </w:tcPr>
          <w:p w:rsidR="001B586D" w:rsidRPr="00E65870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highlight w:val="yellow"/>
                <w:rtl/>
                <w:lang w:bidi="fa-IR"/>
              </w:rPr>
            </w:pPr>
            <w:r w:rsidRPr="00E65870">
              <w:rPr>
                <w:rFonts w:cs="B Nazanin" w:hint="cs"/>
                <w:color w:val="333333"/>
                <w:sz w:val="20"/>
                <w:szCs w:val="20"/>
                <w:highlight w:val="yellow"/>
                <w:rtl/>
                <w:lang w:bidi="fa-IR"/>
              </w:rPr>
              <w:t>125</w:t>
            </w:r>
          </w:p>
        </w:tc>
        <w:tc>
          <w:tcPr>
            <w:tcW w:w="1215" w:type="dxa"/>
          </w:tcPr>
          <w:p w:rsidR="001B586D" w:rsidRPr="00E65870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highlight w:val="yellow"/>
                <w:rtl/>
                <w:lang w:bidi="fa-IR"/>
              </w:rPr>
            </w:pPr>
            <w:r w:rsidRPr="00E65870">
              <w:rPr>
                <w:rFonts w:cs="B Nazanin" w:hint="cs"/>
                <w:color w:val="333333"/>
                <w:sz w:val="20"/>
                <w:szCs w:val="20"/>
                <w:highlight w:val="yellow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1B586D" w:rsidRPr="00E65870" w:rsidRDefault="001448F3" w:rsidP="001B586D">
            <w:pPr>
              <w:jc w:val="center"/>
              <w:rPr>
                <w:rFonts w:cs="B Nazanin"/>
                <w:color w:val="333333"/>
                <w:sz w:val="20"/>
                <w:szCs w:val="20"/>
                <w:highlight w:val="yellow"/>
                <w:rtl/>
                <w:lang w:bidi="fa-IR"/>
              </w:rPr>
            </w:pPr>
            <w:r w:rsidRPr="00E65870">
              <w:rPr>
                <w:rFonts w:cs="B Nazanin" w:hint="cs"/>
                <w:color w:val="333333"/>
                <w:sz w:val="20"/>
                <w:szCs w:val="20"/>
                <w:highlight w:val="yellow"/>
                <w:rtl/>
                <w:lang w:bidi="fa-IR"/>
              </w:rPr>
              <w:t>18/0</w:t>
            </w:r>
          </w:p>
        </w:tc>
      </w:tr>
      <w:tr w:rsidR="001B586D" w:rsidRPr="004132EA" w:rsidTr="00667660">
        <w:trPr>
          <w:trHeight w:val="423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بيماريهاي مادروجنين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99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43</w:t>
            </w:r>
          </w:p>
        </w:tc>
        <w:tc>
          <w:tcPr>
            <w:tcW w:w="1161" w:type="dxa"/>
            <w:gridSpan w:val="2"/>
          </w:tcPr>
          <w:p w:rsidR="001B586D" w:rsidRDefault="001B586D" w:rsidP="001B586D">
            <w:pPr>
              <w:jc w:val="center"/>
            </w:pPr>
            <w:r w:rsidRPr="007964F2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125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1B586D" w:rsidRDefault="001448F3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02/0-</w:t>
            </w:r>
          </w:p>
        </w:tc>
      </w:tr>
      <w:tr w:rsidR="001B586D" w:rsidRPr="004132EA" w:rsidTr="00667660">
        <w:trPr>
          <w:trHeight w:val="423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سالمندي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61/87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1161" w:type="dxa"/>
            <w:gridSpan w:val="2"/>
          </w:tcPr>
          <w:p w:rsidR="001B586D" w:rsidRDefault="001B586D" w:rsidP="001B586D">
            <w:pPr>
              <w:jc w:val="center"/>
            </w:pPr>
            <w:r w:rsidRPr="007964F2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125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127" w:type="dxa"/>
          </w:tcPr>
          <w:p w:rsidR="001B586D" w:rsidRDefault="001448F3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10/0-</w:t>
            </w:r>
          </w:p>
        </w:tc>
      </w:tr>
      <w:tr w:rsidR="001B586D" w:rsidRPr="004132EA" w:rsidTr="00667660">
        <w:trPr>
          <w:trHeight w:val="423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نورولوژي باليني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69/78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55</w:t>
            </w:r>
          </w:p>
        </w:tc>
        <w:tc>
          <w:tcPr>
            <w:tcW w:w="1161" w:type="dxa"/>
            <w:gridSpan w:val="2"/>
          </w:tcPr>
          <w:p w:rsidR="001B586D" w:rsidRDefault="001B586D" w:rsidP="001B586D">
            <w:pPr>
              <w:jc w:val="center"/>
            </w:pPr>
            <w:r w:rsidRPr="007964F2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125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127" w:type="dxa"/>
          </w:tcPr>
          <w:p w:rsidR="001B586D" w:rsidRDefault="001448F3" w:rsidP="001B586D">
            <w:pPr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16/0-</w:t>
            </w:r>
          </w:p>
        </w:tc>
      </w:tr>
      <w:tr w:rsidR="001B586D" w:rsidRPr="004132EA" w:rsidTr="00667660">
        <w:trPr>
          <w:trHeight w:val="565"/>
        </w:trPr>
        <w:tc>
          <w:tcPr>
            <w:tcW w:w="759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2106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آموزش باليني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44/73</w:t>
            </w:r>
          </w:p>
        </w:tc>
        <w:tc>
          <w:tcPr>
            <w:tcW w:w="1161" w:type="dxa"/>
            <w:vAlign w:val="center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 w:rsidRPr="004132EA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58</w:t>
            </w:r>
          </w:p>
        </w:tc>
        <w:tc>
          <w:tcPr>
            <w:tcW w:w="1161" w:type="dxa"/>
            <w:gridSpan w:val="2"/>
          </w:tcPr>
          <w:p w:rsidR="001B586D" w:rsidRDefault="001B586D" w:rsidP="001B586D">
            <w:pPr>
              <w:jc w:val="center"/>
            </w:pPr>
            <w:r w:rsidRPr="007964F2"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125</w:t>
            </w:r>
          </w:p>
        </w:tc>
        <w:tc>
          <w:tcPr>
            <w:tcW w:w="1215" w:type="dxa"/>
          </w:tcPr>
          <w:p w:rsidR="001B586D" w:rsidRPr="004132EA" w:rsidRDefault="001B586D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127" w:type="dxa"/>
          </w:tcPr>
          <w:p w:rsidR="001B586D" w:rsidRDefault="001448F3" w:rsidP="001B586D">
            <w:pPr>
              <w:ind w:left="389" w:hanging="389"/>
              <w:jc w:val="center"/>
              <w:rPr>
                <w:rFonts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33333"/>
                <w:sz w:val="20"/>
                <w:szCs w:val="20"/>
                <w:rtl/>
                <w:lang w:bidi="fa-IR"/>
              </w:rPr>
              <w:t>20/0-</w:t>
            </w:r>
          </w:p>
        </w:tc>
      </w:tr>
    </w:tbl>
    <w:p w:rsidR="000E7C9E" w:rsidRDefault="000E7C9E" w:rsidP="00F51565">
      <w:pPr>
        <w:jc w:val="center"/>
      </w:pPr>
    </w:p>
    <w:sectPr w:rsidR="000E7C9E" w:rsidSect="0013324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11263"/>
    <w:multiLevelType w:val="hybridMultilevel"/>
    <w:tmpl w:val="D0249B24"/>
    <w:lvl w:ilvl="0" w:tplc="04090001">
      <w:start w:val="167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93268"/>
    <w:multiLevelType w:val="hybridMultilevel"/>
    <w:tmpl w:val="8AF8AFA8"/>
    <w:lvl w:ilvl="0" w:tplc="04090001">
      <w:start w:val="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CF"/>
    <w:rsid w:val="000038A3"/>
    <w:rsid w:val="000257F6"/>
    <w:rsid w:val="000442B0"/>
    <w:rsid w:val="00051283"/>
    <w:rsid w:val="00057876"/>
    <w:rsid w:val="000625EA"/>
    <w:rsid w:val="00063CE8"/>
    <w:rsid w:val="0008389F"/>
    <w:rsid w:val="000973B2"/>
    <w:rsid w:val="00097866"/>
    <w:rsid w:val="000A48A5"/>
    <w:rsid w:val="000A4DBB"/>
    <w:rsid w:val="000B433C"/>
    <w:rsid w:val="000B4420"/>
    <w:rsid w:val="000C5BC5"/>
    <w:rsid w:val="000E228A"/>
    <w:rsid w:val="000E47A9"/>
    <w:rsid w:val="000E7C9E"/>
    <w:rsid w:val="000F29EA"/>
    <w:rsid w:val="000F32AC"/>
    <w:rsid w:val="000F5154"/>
    <w:rsid w:val="00103608"/>
    <w:rsid w:val="001068DE"/>
    <w:rsid w:val="0011026C"/>
    <w:rsid w:val="00114F74"/>
    <w:rsid w:val="00117B7A"/>
    <w:rsid w:val="00130708"/>
    <w:rsid w:val="00131F15"/>
    <w:rsid w:val="0013324B"/>
    <w:rsid w:val="00135798"/>
    <w:rsid w:val="001448F3"/>
    <w:rsid w:val="001462C4"/>
    <w:rsid w:val="00167A78"/>
    <w:rsid w:val="00196B1F"/>
    <w:rsid w:val="001A33E2"/>
    <w:rsid w:val="001B0517"/>
    <w:rsid w:val="001B586D"/>
    <w:rsid w:val="001C0F44"/>
    <w:rsid w:val="001C2BE7"/>
    <w:rsid w:val="001C3F23"/>
    <w:rsid w:val="001C4830"/>
    <w:rsid w:val="001D0735"/>
    <w:rsid w:val="001D26F5"/>
    <w:rsid w:val="001D3D3F"/>
    <w:rsid w:val="001E79FC"/>
    <w:rsid w:val="002143F0"/>
    <w:rsid w:val="002169B6"/>
    <w:rsid w:val="0022161C"/>
    <w:rsid w:val="00230E1A"/>
    <w:rsid w:val="00234348"/>
    <w:rsid w:val="00236710"/>
    <w:rsid w:val="00237786"/>
    <w:rsid w:val="00246382"/>
    <w:rsid w:val="002524CB"/>
    <w:rsid w:val="002549CF"/>
    <w:rsid w:val="00267ED7"/>
    <w:rsid w:val="0027626A"/>
    <w:rsid w:val="00276D6E"/>
    <w:rsid w:val="00277D1D"/>
    <w:rsid w:val="00280DE8"/>
    <w:rsid w:val="002863EC"/>
    <w:rsid w:val="00295E3C"/>
    <w:rsid w:val="002A532E"/>
    <w:rsid w:val="002C3489"/>
    <w:rsid w:val="002E09DF"/>
    <w:rsid w:val="002F1B4F"/>
    <w:rsid w:val="003029CC"/>
    <w:rsid w:val="00304543"/>
    <w:rsid w:val="00311277"/>
    <w:rsid w:val="00311B36"/>
    <w:rsid w:val="0033607D"/>
    <w:rsid w:val="003651B5"/>
    <w:rsid w:val="003653A2"/>
    <w:rsid w:val="00381B05"/>
    <w:rsid w:val="00383DB8"/>
    <w:rsid w:val="003847B4"/>
    <w:rsid w:val="003855E7"/>
    <w:rsid w:val="003871AD"/>
    <w:rsid w:val="00394551"/>
    <w:rsid w:val="003B3CAD"/>
    <w:rsid w:val="003D056C"/>
    <w:rsid w:val="003D1993"/>
    <w:rsid w:val="003D75C9"/>
    <w:rsid w:val="004132EA"/>
    <w:rsid w:val="00413343"/>
    <w:rsid w:val="00425AE9"/>
    <w:rsid w:val="004310D7"/>
    <w:rsid w:val="00445B1F"/>
    <w:rsid w:val="0045002D"/>
    <w:rsid w:val="00452A9D"/>
    <w:rsid w:val="004562CE"/>
    <w:rsid w:val="004651E8"/>
    <w:rsid w:val="00467120"/>
    <w:rsid w:val="00477CE5"/>
    <w:rsid w:val="00484B7E"/>
    <w:rsid w:val="00487ADA"/>
    <w:rsid w:val="00491222"/>
    <w:rsid w:val="004A2199"/>
    <w:rsid w:val="004A708D"/>
    <w:rsid w:val="004B4A9B"/>
    <w:rsid w:val="004C3F01"/>
    <w:rsid w:val="004C5233"/>
    <w:rsid w:val="004C7724"/>
    <w:rsid w:val="004F2122"/>
    <w:rsid w:val="004F5772"/>
    <w:rsid w:val="00516A86"/>
    <w:rsid w:val="00525C0C"/>
    <w:rsid w:val="00530C81"/>
    <w:rsid w:val="005335A9"/>
    <w:rsid w:val="00537068"/>
    <w:rsid w:val="00544CFA"/>
    <w:rsid w:val="00545BF9"/>
    <w:rsid w:val="00546C2D"/>
    <w:rsid w:val="005475EF"/>
    <w:rsid w:val="005517F9"/>
    <w:rsid w:val="0056373E"/>
    <w:rsid w:val="0056540F"/>
    <w:rsid w:val="00566DA1"/>
    <w:rsid w:val="0057020E"/>
    <w:rsid w:val="00571628"/>
    <w:rsid w:val="005756A0"/>
    <w:rsid w:val="00583773"/>
    <w:rsid w:val="00584549"/>
    <w:rsid w:val="00585049"/>
    <w:rsid w:val="00590F36"/>
    <w:rsid w:val="00595A63"/>
    <w:rsid w:val="005A0F3E"/>
    <w:rsid w:val="005A332E"/>
    <w:rsid w:val="005C1534"/>
    <w:rsid w:val="005D612C"/>
    <w:rsid w:val="005E58BE"/>
    <w:rsid w:val="00607C42"/>
    <w:rsid w:val="0061261C"/>
    <w:rsid w:val="00626FCB"/>
    <w:rsid w:val="00637372"/>
    <w:rsid w:val="00646B1A"/>
    <w:rsid w:val="00652C31"/>
    <w:rsid w:val="00662940"/>
    <w:rsid w:val="0066720C"/>
    <w:rsid w:val="00667660"/>
    <w:rsid w:val="00675466"/>
    <w:rsid w:val="00687A8F"/>
    <w:rsid w:val="006903D2"/>
    <w:rsid w:val="00690448"/>
    <w:rsid w:val="006A33F4"/>
    <w:rsid w:val="006A3B43"/>
    <w:rsid w:val="006A7E98"/>
    <w:rsid w:val="006B0001"/>
    <w:rsid w:val="006C6BD1"/>
    <w:rsid w:val="006C7D1F"/>
    <w:rsid w:val="006D11B3"/>
    <w:rsid w:val="006D147B"/>
    <w:rsid w:val="006D322F"/>
    <w:rsid w:val="006D6228"/>
    <w:rsid w:val="006E112E"/>
    <w:rsid w:val="006E1535"/>
    <w:rsid w:val="006E3B74"/>
    <w:rsid w:val="006F5D77"/>
    <w:rsid w:val="006F6550"/>
    <w:rsid w:val="007174F3"/>
    <w:rsid w:val="00722514"/>
    <w:rsid w:val="0072406C"/>
    <w:rsid w:val="0073070B"/>
    <w:rsid w:val="00732C63"/>
    <w:rsid w:val="00740020"/>
    <w:rsid w:val="00744971"/>
    <w:rsid w:val="00767C4E"/>
    <w:rsid w:val="00777BEB"/>
    <w:rsid w:val="007972FA"/>
    <w:rsid w:val="007A4BDD"/>
    <w:rsid w:val="007A5454"/>
    <w:rsid w:val="007B1C89"/>
    <w:rsid w:val="007C5487"/>
    <w:rsid w:val="007D268C"/>
    <w:rsid w:val="007D46E4"/>
    <w:rsid w:val="007D689D"/>
    <w:rsid w:val="007E65DA"/>
    <w:rsid w:val="007F53E2"/>
    <w:rsid w:val="007F6622"/>
    <w:rsid w:val="008050E6"/>
    <w:rsid w:val="008061E2"/>
    <w:rsid w:val="00811A38"/>
    <w:rsid w:val="00813A2B"/>
    <w:rsid w:val="00840E34"/>
    <w:rsid w:val="00841E63"/>
    <w:rsid w:val="008510BB"/>
    <w:rsid w:val="00852CA4"/>
    <w:rsid w:val="00860992"/>
    <w:rsid w:val="00862D69"/>
    <w:rsid w:val="0087665D"/>
    <w:rsid w:val="00877C95"/>
    <w:rsid w:val="008844EE"/>
    <w:rsid w:val="0089151E"/>
    <w:rsid w:val="008A1BE1"/>
    <w:rsid w:val="008A6239"/>
    <w:rsid w:val="008B01AA"/>
    <w:rsid w:val="008C0B60"/>
    <w:rsid w:val="008D3A02"/>
    <w:rsid w:val="008E60AE"/>
    <w:rsid w:val="0090781F"/>
    <w:rsid w:val="00915855"/>
    <w:rsid w:val="00917313"/>
    <w:rsid w:val="00932AA8"/>
    <w:rsid w:val="009407E1"/>
    <w:rsid w:val="009445E6"/>
    <w:rsid w:val="0095403A"/>
    <w:rsid w:val="00961E24"/>
    <w:rsid w:val="009700BF"/>
    <w:rsid w:val="00972A7D"/>
    <w:rsid w:val="00981B30"/>
    <w:rsid w:val="00995B0C"/>
    <w:rsid w:val="009A0435"/>
    <w:rsid w:val="009A054E"/>
    <w:rsid w:val="009B35CE"/>
    <w:rsid w:val="009C264A"/>
    <w:rsid w:val="009D2283"/>
    <w:rsid w:val="009D2B11"/>
    <w:rsid w:val="009F0E1F"/>
    <w:rsid w:val="009F1457"/>
    <w:rsid w:val="009F30B0"/>
    <w:rsid w:val="009F770A"/>
    <w:rsid w:val="00A12AC8"/>
    <w:rsid w:val="00A16632"/>
    <w:rsid w:val="00A2503C"/>
    <w:rsid w:val="00A26C24"/>
    <w:rsid w:val="00A41008"/>
    <w:rsid w:val="00A43694"/>
    <w:rsid w:val="00A579AB"/>
    <w:rsid w:val="00A57C59"/>
    <w:rsid w:val="00A6044F"/>
    <w:rsid w:val="00A655FC"/>
    <w:rsid w:val="00A70BF4"/>
    <w:rsid w:val="00A8074F"/>
    <w:rsid w:val="00AA530E"/>
    <w:rsid w:val="00AB59C3"/>
    <w:rsid w:val="00AD01E8"/>
    <w:rsid w:val="00AE0D45"/>
    <w:rsid w:val="00AE7EBD"/>
    <w:rsid w:val="00AF1829"/>
    <w:rsid w:val="00AF3532"/>
    <w:rsid w:val="00B0615D"/>
    <w:rsid w:val="00B214C3"/>
    <w:rsid w:val="00B22D5B"/>
    <w:rsid w:val="00B30114"/>
    <w:rsid w:val="00B33F56"/>
    <w:rsid w:val="00B37959"/>
    <w:rsid w:val="00B5099A"/>
    <w:rsid w:val="00B5431B"/>
    <w:rsid w:val="00B64615"/>
    <w:rsid w:val="00B66D70"/>
    <w:rsid w:val="00B67F07"/>
    <w:rsid w:val="00B85AB8"/>
    <w:rsid w:val="00B86BF9"/>
    <w:rsid w:val="00BA1397"/>
    <w:rsid w:val="00BB0042"/>
    <w:rsid w:val="00BB14E3"/>
    <w:rsid w:val="00BB3B9E"/>
    <w:rsid w:val="00BB6615"/>
    <w:rsid w:val="00BC26A9"/>
    <w:rsid w:val="00BC4F22"/>
    <w:rsid w:val="00BD0A2A"/>
    <w:rsid w:val="00BD416A"/>
    <w:rsid w:val="00BD5DC7"/>
    <w:rsid w:val="00BF719D"/>
    <w:rsid w:val="00C01AAC"/>
    <w:rsid w:val="00C06E4F"/>
    <w:rsid w:val="00C11486"/>
    <w:rsid w:val="00C11C31"/>
    <w:rsid w:val="00C177B7"/>
    <w:rsid w:val="00C2279E"/>
    <w:rsid w:val="00C24F0E"/>
    <w:rsid w:val="00C310EA"/>
    <w:rsid w:val="00C31EEF"/>
    <w:rsid w:val="00C367C1"/>
    <w:rsid w:val="00C37D18"/>
    <w:rsid w:val="00C82876"/>
    <w:rsid w:val="00C8625E"/>
    <w:rsid w:val="00C904BA"/>
    <w:rsid w:val="00C90563"/>
    <w:rsid w:val="00C92B81"/>
    <w:rsid w:val="00CA0B1F"/>
    <w:rsid w:val="00CA271E"/>
    <w:rsid w:val="00CA4B0A"/>
    <w:rsid w:val="00CB14D7"/>
    <w:rsid w:val="00CB32F7"/>
    <w:rsid w:val="00CB7AE0"/>
    <w:rsid w:val="00CC111F"/>
    <w:rsid w:val="00CD1451"/>
    <w:rsid w:val="00CD68C8"/>
    <w:rsid w:val="00CE34DB"/>
    <w:rsid w:val="00CE7BFC"/>
    <w:rsid w:val="00CF162F"/>
    <w:rsid w:val="00D048BB"/>
    <w:rsid w:val="00D25760"/>
    <w:rsid w:val="00D33E88"/>
    <w:rsid w:val="00D35D87"/>
    <w:rsid w:val="00D4337C"/>
    <w:rsid w:val="00D5069F"/>
    <w:rsid w:val="00D53C98"/>
    <w:rsid w:val="00D61A95"/>
    <w:rsid w:val="00D72B3A"/>
    <w:rsid w:val="00D82B2C"/>
    <w:rsid w:val="00D8701E"/>
    <w:rsid w:val="00D90962"/>
    <w:rsid w:val="00D9345E"/>
    <w:rsid w:val="00DA1ED0"/>
    <w:rsid w:val="00DA51C2"/>
    <w:rsid w:val="00DB1DA0"/>
    <w:rsid w:val="00DC5F8C"/>
    <w:rsid w:val="00DE17AC"/>
    <w:rsid w:val="00DF7894"/>
    <w:rsid w:val="00E216CA"/>
    <w:rsid w:val="00E3389A"/>
    <w:rsid w:val="00E36A99"/>
    <w:rsid w:val="00E531D9"/>
    <w:rsid w:val="00E54CDB"/>
    <w:rsid w:val="00E65870"/>
    <w:rsid w:val="00E6620D"/>
    <w:rsid w:val="00E71838"/>
    <w:rsid w:val="00E74D04"/>
    <w:rsid w:val="00E82D39"/>
    <w:rsid w:val="00E84518"/>
    <w:rsid w:val="00E865B6"/>
    <w:rsid w:val="00E9192D"/>
    <w:rsid w:val="00EA38D1"/>
    <w:rsid w:val="00EC1382"/>
    <w:rsid w:val="00EC7426"/>
    <w:rsid w:val="00EC76F8"/>
    <w:rsid w:val="00ED0DAB"/>
    <w:rsid w:val="00ED7A05"/>
    <w:rsid w:val="00EE076E"/>
    <w:rsid w:val="00EE1AF2"/>
    <w:rsid w:val="00EE2E2D"/>
    <w:rsid w:val="00EE5D6D"/>
    <w:rsid w:val="00EF38E8"/>
    <w:rsid w:val="00F05913"/>
    <w:rsid w:val="00F25612"/>
    <w:rsid w:val="00F315D9"/>
    <w:rsid w:val="00F50A85"/>
    <w:rsid w:val="00F51565"/>
    <w:rsid w:val="00F52C63"/>
    <w:rsid w:val="00F5300D"/>
    <w:rsid w:val="00F55B24"/>
    <w:rsid w:val="00F578D5"/>
    <w:rsid w:val="00F65E6C"/>
    <w:rsid w:val="00F662DB"/>
    <w:rsid w:val="00F702A6"/>
    <w:rsid w:val="00F70512"/>
    <w:rsid w:val="00F80D88"/>
    <w:rsid w:val="00F82E9D"/>
    <w:rsid w:val="00F86966"/>
    <w:rsid w:val="00F879EA"/>
    <w:rsid w:val="00F94D7A"/>
    <w:rsid w:val="00FD5B7D"/>
    <w:rsid w:val="00FE19A5"/>
    <w:rsid w:val="00FE19AD"/>
    <w:rsid w:val="00FE495C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B56356-65E9-4251-9541-C09148A8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C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F90F8C-96C5-4B98-B323-018A3A8F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sadeghi</dc:creator>
  <cp:lastModifiedBy>Administrator</cp:lastModifiedBy>
  <cp:revision>2</cp:revision>
  <cp:lastPrinted>2017-01-30T09:03:00Z</cp:lastPrinted>
  <dcterms:created xsi:type="dcterms:W3CDTF">2024-02-13T10:18:00Z</dcterms:created>
  <dcterms:modified xsi:type="dcterms:W3CDTF">2024-02-13T10:18:00Z</dcterms:modified>
</cp:coreProperties>
</file>